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7" w:rsidRDefault="00E10B64">
      <w:pPr>
        <w:pStyle w:val="20"/>
        <w:shd w:val="clear" w:color="auto" w:fill="auto"/>
        <w:spacing w:after="260" w:line="240" w:lineRule="exact"/>
      </w:pPr>
      <w:r>
        <w:t>ДОГОВОР О СОТРУДНИЧЕСТВЕ</w:t>
      </w:r>
    </w:p>
    <w:p w:rsidR="005B65E7" w:rsidRPr="005126C9" w:rsidRDefault="005B65E7">
      <w:pPr>
        <w:pStyle w:val="30"/>
        <w:shd w:val="clear" w:color="auto" w:fill="auto"/>
        <w:spacing w:before="0" w:after="228" w:line="230" w:lineRule="exact"/>
        <w:ind w:right="20"/>
        <w:rPr>
          <w:b w:val="0"/>
          <w:i w:val="0"/>
        </w:rPr>
      </w:pPr>
      <w:r w:rsidRPr="005126C9">
        <w:rPr>
          <w:b w:val="0"/>
          <w:i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45pt;margin-top:2.15pt;width:75.3pt;height:11pt;z-index:-251658752;mso-wrap-distance-left:5pt;mso-wrap-distance-right:5pt;mso-position-horizontal-relative:margin" filled="f" stroked="f">
            <v:textbox style="mso-fit-shape-to-text:t" inset="0,0,0,0">
              <w:txbxContent>
                <w:p w:rsidR="005B65E7" w:rsidRDefault="00E10B64">
                  <w:pPr>
                    <w:pStyle w:val="1"/>
                    <w:shd w:val="clear" w:color="auto" w:fill="auto"/>
                    <w:spacing w:before="0" w:after="0" w:line="220" w:lineRule="exact"/>
                    <w:ind w:left="100"/>
                    <w:jc w:val="left"/>
                  </w:pPr>
                  <w:r>
                    <w:rPr>
                      <w:rStyle w:val="Exact"/>
                      <w:spacing w:val="0"/>
                    </w:rPr>
                    <w:t>г. Ульяновск</w:t>
                  </w:r>
                </w:p>
              </w:txbxContent>
            </v:textbox>
            <w10:wrap type="square" anchorx="margin"/>
          </v:shape>
        </w:pict>
      </w:r>
      <w:r w:rsidR="005126C9" w:rsidRPr="005126C9">
        <w:rPr>
          <w:rStyle w:val="36pt"/>
          <w:b/>
          <w:bCs/>
          <w:i/>
          <w:iCs/>
        </w:rPr>
        <w:t>25 октября 2012</w:t>
      </w:r>
      <w:r w:rsidR="00E10B64" w:rsidRPr="005126C9">
        <w:rPr>
          <w:rStyle w:val="32"/>
          <w:b/>
          <w:i/>
        </w:rPr>
        <w:t>г.</w:t>
      </w:r>
    </w:p>
    <w:p w:rsidR="005B65E7" w:rsidRDefault="00E10B64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175" w:line="240" w:lineRule="exact"/>
      </w:pPr>
      <w:r>
        <w:t>Общие положения</w:t>
      </w:r>
    </w:p>
    <w:p w:rsidR="005B65E7" w:rsidRDefault="00E10B64">
      <w:pPr>
        <w:pStyle w:val="1"/>
        <w:shd w:val="clear" w:color="auto" w:fill="auto"/>
        <w:spacing w:before="0" w:after="191"/>
        <w:ind w:left="20" w:right="20" w:firstLine="720"/>
      </w:pPr>
      <w:proofErr w:type="gramStart"/>
      <w:r>
        <w:t xml:space="preserve">Областное государственное бюджетное образовательное учреждение дополнительного профессионального образования Ульяновский институт повышения квалификации и переподготовки </w:t>
      </w:r>
      <w:r>
        <w:t xml:space="preserve">работников образования именуемое в дальнейшем ОГБОУ ДПО УИПКПРО, в лице ректора Т.Ф. </w:t>
      </w:r>
      <w:proofErr w:type="spellStart"/>
      <w:r>
        <w:t>Есенковой</w:t>
      </w:r>
      <w:proofErr w:type="spellEnd"/>
      <w:r>
        <w:t xml:space="preserve">, действующей на основании Устава, с одной стороны и Симбирская и Новоспасская Епархия, именуемая в дальнейшем Епархия, в лице Митрополита </w:t>
      </w:r>
      <w:proofErr w:type="spellStart"/>
      <w:r>
        <w:t>Прокла</w:t>
      </w:r>
      <w:proofErr w:type="spellEnd"/>
      <w:r>
        <w:t>, действующего на</w:t>
      </w:r>
      <w:r>
        <w:t xml:space="preserve"> основании Устава, с другой стороны, основываясь на:</w:t>
      </w:r>
      <w:proofErr w:type="gramEnd"/>
    </w:p>
    <w:p w:rsidR="005B65E7" w:rsidRDefault="00E10B64">
      <w:pPr>
        <w:pStyle w:val="1"/>
        <w:numPr>
          <w:ilvl w:val="0"/>
          <w:numId w:val="2"/>
        </w:numPr>
        <w:shd w:val="clear" w:color="auto" w:fill="auto"/>
        <w:tabs>
          <w:tab w:val="left" w:pos="154"/>
        </w:tabs>
        <w:spacing w:before="0" w:after="169" w:line="230" w:lineRule="exact"/>
        <w:ind w:left="20"/>
      </w:pPr>
      <w:proofErr w:type="gramStart"/>
      <w:r>
        <w:t>положениях</w:t>
      </w:r>
      <w:proofErr w:type="gramEnd"/>
      <w:r>
        <w:t xml:space="preserve"> Конвенции ООН «О правах ребенка»;</w:t>
      </w:r>
    </w:p>
    <w:p w:rsidR="005B65E7" w:rsidRDefault="00E10B64">
      <w:pPr>
        <w:pStyle w:val="1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112" w:line="314" w:lineRule="exact"/>
        <w:ind w:left="20" w:right="20"/>
      </w:pPr>
      <w:r>
        <w:t xml:space="preserve">конституционных </w:t>
      </w:r>
      <w:proofErr w:type="gramStart"/>
      <w:r>
        <w:t>гарантиях</w:t>
      </w:r>
      <w:proofErr w:type="gramEnd"/>
      <w:r>
        <w:t xml:space="preserve"> прав и свобод человека и гражданина согласно общепринятым принципам и нормам международного права и в соответствии с Конституцией Ро</w:t>
      </w:r>
      <w:r>
        <w:t>ссийской Федерации;</w:t>
      </w:r>
    </w:p>
    <w:p w:rsidR="005B65E7" w:rsidRDefault="00E10B64">
      <w:pPr>
        <w:pStyle w:val="1"/>
        <w:numPr>
          <w:ilvl w:val="0"/>
          <w:numId w:val="2"/>
        </w:numPr>
        <w:shd w:val="clear" w:color="auto" w:fill="auto"/>
        <w:tabs>
          <w:tab w:val="left" w:pos="193"/>
        </w:tabs>
        <w:spacing w:before="0" w:after="122" w:line="324" w:lineRule="exact"/>
        <w:ind w:left="20" w:right="20"/>
      </w:pPr>
      <w:r>
        <w:t xml:space="preserve">конституционных </w:t>
      </w:r>
      <w:proofErr w:type="gramStart"/>
      <w:r>
        <w:t>принципах</w:t>
      </w:r>
      <w:proofErr w:type="gramEnd"/>
      <w:r>
        <w:t xml:space="preserve"> светского характера Российского государства, отделения религиозных объединений от государства и их равенства перед законом;</w:t>
      </w:r>
    </w:p>
    <w:p w:rsidR="005B65E7" w:rsidRDefault="00E10B64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before="0" w:after="126" w:line="322" w:lineRule="exact"/>
        <w:ind w:left="20" w:right="20"/>
      </w:pPr>
      <w:proofErr w:type="gramStart"/>
      <w:r>
        <w:t>принципах</w:t>
      </w:r>
      <w:proofErr w:type="gramEnd"/>
      <w:r>
        <w:t xml:space="preserve"> государственной политики в области образования, свободы совести и </w:t>
      </w:r>
      <w:r>
        <w:t xml:space="preserve">вероисповедания, закрепленных в Законе Российской Федерации «Об образовании». Федеральном </w:t>
      </w:r>
      <w:proofErr w:type="gramStart"/>
      <w:r>
        <w:t>законе</w:t>
      </w:r>
      <w:proofErr w:type="gramEnd"/>
      <w:r>
        <w:t xml:space="preserve"> «О свободе совести и о религиозных объединениях»;</w:t>
      </w:r>
    </w:p>
    <w:p w:rsidR="005B65E7" w:rsidRDefault="00E10B64">
      <w:pPr>
        <w:pStyle w:val="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314" w:lineRule="exact"/>
        <w:ind w:left="20" w:right="20"/>
      </w:pPr>
      <w:proofErr w:type="gramStart"/>
      <w:r>
        <w:t>договоре</w:t>
      </w:r>
      <w:proofErr w:type="gramEnd"/>
      <w:r>
        <w:t xml:space="preserve"> о сотрудничестве между Правительством Ульяновской области и Симбирской и Мелекесской Епархией РПЦ от</w:t>
      </w:r>
      <w:r>
        <w:t xml:space="preserve"> 2005 г.</w:t>
      </w:r>
    </w:p>
    <w:p w:rsidR="005B65E7" w:rsidRDefault="00E10B64">
      <w:pPr>
        <w:pStyle w:val="1"/>
        <w:numPr>
          <w:ilvl w:val="0"/>
          <w:numId w:val="2"/>
        </w:numPr>
        <w:shd w:val="clear" w:color="auto" w:fill="auto"/>
        <w:tabs>
          <w:tab w:val="left" w:pos="159"/>
        </w:tabs>
        <w:spacing w:before="0" w:after="118" w:line="314" w:lineRule="exact"/>
        <w:ind w:left="20" w:right="20"/>
      </w:pPr>
      <w:proofErr w:type="gramStart"/>
      <w:r>
        <w:t xml:space="preserve">приказе </w:t>
      </w:r>
      <w:proofErr w:type="spellStart"/>
      <w:r>
        <w:t>Минобрнауки</w:t>
      </w:r>
      <w:proofErr w:type="spellEnd"/>
      <w: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</w:t>
      </w:r>
      <w:r>
        <w:t>образования Российской Федерации от 5 марта 2004 г. №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</w:t>
      </w:r>
      <w:proofErr w:type="gramEnd"/>
      <w:r>
        <w:t xml:space="preserve"> учреждений «Основы религ</w:t>
      </w:r>
      <w:r>
        <w:t>иозных культур и светской этики», утверждённого распоряжением Правительства Российской Федерации от 28 января 2012 г. № 84-р.</w:t>
      </w:r>
    </w:p>
    <w:p w:rsidR="005B65E7" w:rsidRDefault="00E10B64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before="0" w:after="128" w:line="317" w:lineRule="exact"/>
        <w:ind w:left="20" w:right="20"/>
      </w:pPr>
      <w:proofErr w:type="gramStart"/>
      <w:r>
        <w:t>распоряжении Министерства образования Ульяновской области от 22 марта 2012 г. № 990-р «О преподавании в общеобразовательных учрежд</w:t>
      </w:r>
      <w:r>
        <w:t>ениях Ульяновской области комплексного учебного курса «Основы религиозных культур и светской этики» в 2012- 2013 учебном году».</w:t>
      </w:r>
      <w:proofErr w:type="gramEnd"/>
    </w:p>
    <w:p w:rsidR="005B65E7" w:rsidRDefault="00E10B64">
      <w:pPr>
        <w:pStyle w:val="1"/>
        <w:shd w:val="clear" w:color="auto" w:fill="auto"/>
        <w:spacing w:before="0" w:after="0" w:line="307" w:lineRule="exact"/>
        <w:ind w:left="20" w:right="20"/>
      </w:pPr>
      <w:r>
        <w:t>в целях координации деятельности и организации совместной работы по духовно- нравственному воспитанию и развитию населения Ульян</w:t>
      </w:r>
      <w:r>
        <w:t>овской области и повышению качества подготовки учителей для преподавания комплексного учебного курса «Основы</w:t>
      </w:r>
      <w:r>
        <w:br w:type="page"/>
      </w:r>
    </w:p>
    <w:p w:rsidR="005B65E7" w:rsidRDefault="00E10B64">
      <w:pPr>
        <w:pStyle w:val="1"/>
        <w:shd w:val="clear" w:color="auto" w:fill="auto"/>
        <w:spacing w:before="0" w:after="727" w:line="324" w:lineRule="exact"/>
        <w:ind w:left="20" w:right="260"/>
      </w:pPr>
      <w:r>
        <w:lastRenderedPageBreak/>
        <w:t>религиозных культур и светской этики» - модуль «Основы православной культуры» заключили Договор о сотрудничестве.</w:t>
      </w:r>
    </w:p>
    <w:p w:rsidR="005B65E7" w:rsidRDefault="00E10B64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926"/>
        </w:tabs>
        <w:spacing w:before="0" w:after="180" w:line="240" w:lineRule="exact"/>
        <w:ind w:left="220"/>
      </w:pPr>
      <w:bookmarkStart w:id="0" w:name="bookmark0"/>
      <w:r>
        <w:t>Предмет договора:</w:t>
      </w:r>
      <w:bookmarkEnd w:id="0"/>
    </w:p>
    <w:p w:rsidR="005B65E7" w:rsidRDefault="00E10B64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182" w:line="312" w:lineRule="exact"/>
        <w:ind w:left="20" w:right="260"/>
      </w:pPr>
      <w:r>
        <w:t xml:space="preserve">Предметом </w:t>
      </w:r>
      <w:r>
        <w:t>настоящего Договора является сотрудничество Сторон в области образования, духовно-нравственного просвещения, гражданско-патриотического воспитания детей и молодёжи в семье, школе и внешкольном пространстве.</w:t>
      </w:r>
    </w:p>
    <w:p w:rsidR="005B65E7" w:rsidRDefault="00E10B64">
      <w:pPr>
        <w:pStyle w:val="1"/>
        <w:numPr>
          <w:ilvl w:val="1"/>
          <w:numId w:val="1"/>
        </w:numPr>
        <w:shd w:val="clear" w:color="auto" w:fill="auto"/>
        <w:tabs>
          <w:tab w:val="left" w:pos="510"/>
        </w:tabs>
        <w:spacing w:before="0" w:after="176" w:line="310" w:lineRule="exact"/>
        <w:ind w:left="20" w:right="260"/>
      </w:pPr>
      <w:r>
        <w:t>Сотрудничество в решении организационных вопросов</w:t>
      </w:r>
      <w:r>
        <w:t>, в подготовке учителей к преподаванию комплексного учебного курса «Основы религиозных культур и светской этики» по модулю «Основы православной культуры».</w:t>
      </w:r>
    </w:p>
    <w:p w:rsidR="005B65E7" w:rsidRDefault="00E10B64">
      <w:pPr>
        <w:pStyle w:val="1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78" w:line="314" w:lineRule="exact"/>
        <w:ind w:left="20" w:right="260"/>
      </w:pPr>
      <w:r>
        <w:t xml:space="preserve">Сотрудничество в развитии учебно-методического обеспечения и </w:t>
      </w:r>
      <w:proofErr w:type="spellStart"/>
      <w:r>
        <w:t>научно</w:t>
      </w:r>
      <w:r>
        <w:softHyphen/>
        <w:t>педагогической</w:t>
      </w:r>
      <w:proofErr w:type="spellEnd"/>
      <w:r>
        <w:t xml:space="preserve"> базы модуля «Основ</w:t>
      </w:r>
      <w:r>
        <w:t>ы православной культуры».</w:t>
      </w:r>
    </w:p>
    <w:p w:rsidR="005B65E7" w:rsidRDefault="00E10B64">
      <w:pPr>
        <w:pStyle w:val="1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188" w:line="317" w:lineRule="exact"/>
        <w:ind w:left="20" w:right="260"/>
      </w:pPr>
      <w:r>
        <w:t>Проведение аналитической работы, обобщения опыта совместной работы в области образования, духовно-нравственного просвещения обучающихся, размещение информации о сотрудничестве в средствах массовой информации, выпуск совместных пуб</w:t>
      </w:r>
      <w:r>
        <w:t>ликаций.</w:t>
      </w:r>
    </w:p>
    <w:p w:rsidR="005B65E7" w:rsidRDefault="00E10B64">
      <w:pPr>
        <w:pStyle w:val="1"/>
        <w:numPr>
          <w:ilvl w:val="1"/>
          <w:numId w:val="1"/>
        </w:numPr>
        <w:shd w:val="clear" w:color="auto" w:fill="auto"/>
        <w:tabs>
          <w:tab w:val="left" w:pos="586"/>
        </w:tabs>
        <w:spacing w:before="0" w:after="234" w:line="307" w:lineRule="exact"/>
        <w:ind w:left="20" w:right="260"/>
      </w:pPr>
      <w:r>
        <w:t>Стороны разрабатывают и обеспечивают реализацию совместных ежегодных программ по проведению научно-практических и просветительских конкурсов, конференций и других мероприятий по преподаванию модулей: «Основы православной культуры», «Основы мировых</w:t>
      </w:r>
      <w:r>
        <w:t xml:space="preserve"> религиозных культур», «Основы светской этики».</w:t>
      </w:r>
    </w:p>
    <w:p w:rsidR="005B65E7" w:rsidRDefault="00E10B64">
      <w:pPr>
        <w:pStyle w:val="120"/>
        <w:keepNext/>
        <w:keepLines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234" w:line="240" w:lineRule="exact"/>
        <w:ind w:left="220"/>
      </w:pPr>
      <w:bookmarkStart w:id="1" w:name="bookmark1"/>
      <w:r>
        <w:t>Обязанности сторон:</w:t>
      </w:r>
      <w:bookmarkEnd w:id="1"/>
    </w:p>
    <w:p w:rsidR="005B65E7" w:rsidRDefault="00E10B6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47"/>
        </w:tabs>
        <w:spacing w:before="0" w:after="163" w:line="230" w:lineRule="exact"/>
        <w:ind w:left="20"/>
      </w:pPr>
      <w:bookmarkStart w:id="2" w:name="bookmark2"/>
      <w:r>
        <w:t>ОГБОУДПО УИПКПРО обязуется:</w:t>
      </w:r>
      <w:bookmarkEnd w:id="2"/>
    </w:p>
    <w:p w:rsidR="005B65E7" w:rsidRDefault="00E10B64">
      <w:pPr>
        <w:pStyle w:val="1"/>
        <w:numPr>
          <w:ilvl w:val="2"/>
          <w:numId w:val="1"/>
        </w:numPr>
        <w:shd w:val="clear" w:color="auto" w:fill="auto"/>
        <w:tabs>
          <w:tab w:val="left" w:pos="735"/>
        </w:tabs>
        <w:spacing w:before="0" w:after="190" w:line="322" w:lineRule="exact"/>
        <w:ind w:left="20" w:right="260"/>
      </w:pPr>
      <w:r>
        <w:t xml:space="preserve">Организовывать курсы </w:t>
      </w:r>
      <w:proofErr w:type="gramStart"/>
      <w:r>
        <w:t>повышения квалификации педагогических работников образовательных учреждений Ульяновской области</w:t>
      </w:r>
      <w:proofErr w:type="gramEnd"/>
      <w:r>
        <w:t xml:space="preserve"> по программе модуля «Основы православной ку</w:t>
      </w:r>
      <w:r>
        <w:t>льтуры» на основе заявок органов управления образованием муниципальных образований и образовательных учреждений Ульяновской области.</w:t>
      </w:r>
    </w:p>
    <w:p w:rsidR="005B65E7" w:rsidRDefault="00E10B64">
      <w:pPr>
        <w:pStyle w:val="1"/>
        <w:numPr>
          <w:ilvl w:val="2"/>
          <w:numId w:val="1"/>
        </w:numPr>
        <w:shd w:val="clear" w:color="auto" w:fill="auto"/>
        <w:tabs>
          <w:tab w:val="left" w:pos="730"/>
        </w:tabs>
        <w:spacing w:before="0" w:after="209" w:line="310" w:lineRule="exact"/>
        <w:ind w:left="20" w:right="260"/>
      </w:pPr>
      <w:r>
        <w:t>Предоставлять возможность священнослужителям и сотрудникам Епархии, имеющим педагогическое и специальное образование, участ</w:t>
      </w:r>
      <w:r>
        <w:t>вовать в проведении курсов по модулю «Основы православной культуры» в рамках единой программы на безвозмездной основе.</w:t>
      </w:r>
    </w:p>
    <w:p w:rsidR="005B65E7" w:rsidRDefault="00E10B64">
      <w:pPr>
        <w:pStyle w:val="1"/>
        <w:numPr>
          <w:ilvl w:val="2"/>
          <w:numId w:val="1"/>
        </w:numPr>
        <w:shd w:val="clear" w:color="auto" w:fill="auto"/>
        <w:tabs>
          <w:tab w:val="left" w:pos="726"/>
        </w:tabs>
        <w:spacing w:before="0" w:after="140" w:line="274" w:lineRule="exact"/>
        <w:ind w:left="20" w:right="260"/>
      </w:pPr>
      <w:r>
        <w:t>Своевременно информировать руководство Епархии о совместных мероприятиях по духовно-нравственному образованию и содействовать участию свя</w:t>
      </w:r>
      <w:r>
        <w:t>щеннослужителей и работников Епархии в их проведении.</w:t>
      </w:r>
    </w:p>
    <w:p w:rsidR="005B65E7" w:rsidRDefault="00E10B64">
      <w:pPr>
        <w:pStyle w:val="1"/>
        <w:numPr>
          <w:ilvl w:val="2"/>
          <w:numId w:val="1"/>
        </w:numPr>
        <w:shd w:val="clear" w:color="auto" w:fill="auto"/>
        <w:tabs>
          <w:tab w:val="left" w:pos="884"/>
        </w:tabs>
        <w:spacing w:before="0" w:after="255" w:line="324" w:lineRule="exact"/>
        <w:ind w:left="20" w:right="260"/>
      </w:pPr>
      <w:r>
        <w:t>Принимать участие в организации и проведении совместных мероприятий, предусмотренных планом.</w:t>
      </w:r>
    </w:p>
    <w:p w:rsidR="005B65E7" w:rsidRDefault="00E10B64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438"/>
        </w:tabs>
        <w:spacing w:before="0" w:after="0" w:line="230" w:lineRule="exact"/>
        <w:ind w:left="20"/>
        <w:sectPr w:rsidR="005B65E7">
          <w:type w:val="continuous"/>
          <w:pgSz w:w="11909" w:h="16838"/>
          <w:pgMar w:top="1432" w:right="1165" w:bottom="1427" w:left="1127" w:header="0" w:footer="3" w:gutter="0"/>
          <w:cols w:space="720"/>
          <w:noEndnote/>
          <w:docGrid w:linePitch="360"/>
        </w:sectPr>
      </w:pPr>
      <w:bookmarkStart w:id="3" w:name="bookmark3"/>
      <w:r>
        <w:t>Епархия обязуется:</w:t>
      </w:r>
      <w:bookmarkEnd w:id="3"/>
    </w:p>
    <w:p w:rsidR="005B65E7" w:rsidRDefault="00E10B64">
      <w:pPr>
        <w:pStyle w:val="1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186" w:line="310" w:lineRule="exact"/>
        <w:ind w:left="500" w:right="540"/>
      </w:pPr>
      <w:r>
        <w:lastRenderedPageBreak/>
        <w:t xml:space="preserve">Принимать участие в преподавании на курсах повышения квалификации </w:t>
      </w:r>
      <w:r>
        <w:t>педагогических работников по модулю «Основы православной культуры» в рамках единой программы на безвозмездной основе.</w:t>
      </w:r>
    </w:p>
    <w:p w:rsidR="005B65E7" w:rsidRDefault="00E10B64">
      <w:pPr>
        <w:pStyle w:val="1"/>
        <w:numPr>
          <w:ilvl w:val="0"/>
          <w:numId w:val="3"/>
        </w:numPr>
        <w:shd w:val="clear" w:color="auto" w:fill="auto"/>
        <w:tabs>
          <w:tab w:val="left" w:pos="1114"/>
        </w:tabs>
        <w:spacing w:before="0" w:after="203" w:line="302" w:lineRule="exact"/>
        <w:ind w:left="500" w:right="540"/>
      </w:pPr>
      <w:r>
        <w:lastRenderedPageBreak/>
        <w:t>Оказывать информационную, консультативную, методическую, экспертную и иную помощь в пределах своей компетенции.</w:t>
      </w:r>
    </w:p>
    <w:p w:rsidR="005B65E7" w:rsidRDefault="00E10B64">
      <w:pPr>
        <w:pStyle w:val="1"/>
        <w:numPr>
          <w:ilvl w:val="0"/>
          <w:numId w:val="3"/>
        </w:numPr>
        <w:shd w:val="clear" w:color="auto" w:fill="auto"/>
        <w:tabs>
          <w:tab w:val="left" w:pos="1201"/>
        </w:tabs>
        <w:spacing w:before="0" w:after="207" w:line="274" w:lineRule="exact"/>
        <w:ind w:left="500" w:right="540"/>
      </w:pPr>
      <w:r>
        <w:t>Принимать участие в органи</w:t>
      </w:r>
      <w:r>
        <w:t>зации и проведении предусмотренных планом совместных мероприятий.</w:t>
      </w:r>
    </w:p>
    <w:p w:rsidR="005B65E7" w:rsidRDefault="00E10B64">
      <w:pPr>
        <w:pStyle w:val="120"/>
        <w:keepNext/>
        <w:keepLines/>
        <w:numPr>
          <w:ilvl w:val="0"/>
          <w:numId w:val="4"/>
        </w:numPr>
        <w:shd w:val="clear" w:color="auto" w:fill="auto"/>
        <w:tabs>
          <w:tab w:val="left" w:pos="280"/>
        </w:tabs>
        <w:spacing w:before="0" w:after="179" w:line="240" w:lineRule="exact"/>
        <w:ind w:left="40"/>
      </w:pPr>
      <w:bookmarkStart w:id="4" w:name="bookmark4"/>
      <w:r>
        <w:rPr>
          <w:rStyle w:val="121"/>
          <w:b/>
          <w:bCs/>
        </w:rPr>
        <w:t>Общие положения:</w:t>
      </w:r>
      <w:bookmarkEnd w:id="4"/>
    </w:p>
    <w:p w:rsidR="005B65E7" w:rsidRDefault="00E10B64">
      <w:pPr>
        <w:pStyle w:val="1"/>
        <w:numPr>
          <w:ilvl w:val="1"/>
          <w:numId w:val="4"/>
        </w:numPr>
        <w:shd w:val="clear" w:color="auto" w:fill="auto"/>
        <w:tabs>
          <w:tab w:val="left" w:pos="1671"/>
        </w:tabs>
        <w:spacing w:before="0" w:after="190" w:line="317" w:lineRule="exact"/>
        <w:ind w:left="500" w:right="540" w:firstLine="700"/>
      </w:pPr>
      <w:r>
        <w:t xml:space="preserve">Настоящий Договор заключается на 5 лет и вступает в силу с момента его подписания Сторонами. Если до истечения этого срока ни одна из Сторон не выразит желание о его </w:t>
      </w:r>
      <w:r>
        <w:t>расторжении, настоящее соглашение автоматически продлевается на тот же срок.</w:t>
      </w:r>
    </w:p>
    <w:p w:rsidR="005B65E7" w:rsidRDefault="00E10B64">
      <w:pPr>
        <w:pStyle w:val="1"/>
        <w:numPr>
          <w:ilvl w:val="1"/>
          <w:numId w:val="4"/>
        </w:numPr>
        <w:shd w:val="clear" w:color="auto" w:fill="auto"/>
        <w:tabs>
          <w:tab w:val="left" w:pos="1642"/>
        </w:tabs>
        <w:spacing w:before="0" w:after="174" w:line="305" w:lineRule="exact"/>
        <w:ind w:left="500" w:right="540" w:firstLine="700"/>
      </w:pPr>
      <w:r>
        <w:t xml:space="preserve">Настоящий Договор, может </w:t>
      </w:r>
      <w:proofErr w:type="gramStart"/>
      <w:r>
        <w:t>быть</w:t>
      </w:r>
      <w:proofErr w:type="gramEnd"/>
      <w:r>
        <w:t xml:space="preserve"> расторгнут по договоренности Сторон, либо по инициативе одной из Сторон с предупреждением в письменной форме другой Стороны не менее чем за 30 календ</w:t>
      </w:r>
      <w:r>
        <w:t>арных дней до расторжения настоящего Договора.</w:t>
      </w:r>
    </w:p>
    <w:p w:rsidR="005B65E7" w:rsidRDefault="00E10B64">
      <w:pPr>
        <w:pStyle w:val="1"/>
        <w:numPr>
          <w:ilvl w:val="1"/>
          <w:numId w:val="4"/>
        </w:numPr>
        <w:shd w:val="clear" w:color="auto" w:fill="auto"/>
        <w:tabs>
          <w:tab w:val="left" w:pos="1772"/>
        </w:tabs>
        <w:spacing w:before="0" w:after="176" w:line="312" w:lineRule="exact"/>
        <w:ind w:left="500" w:right="540" w:firstLine="700"/>
      </w:pPr>
      <w:r>
        <w:t>Разногласия, связанные с исполнением, изменением или толкованием настоящего Договора, разрешаются Сторонами путем консультаций и переговоров. Изменения и дополнения в настоящий Договор вносятся по согласованию</w:t>
      </w:r>
      <w:r>
        <w:t xml:space="preserve"> сторон.</w:t>
      </w:r>
    </w:p>
    <w:p w:rsidR="005B65E7" w:rsidRDefault="00E10B64">
      <w:pPr>
        <w:pStyle w:val="1"/>
        <w:numPr>
          <w:ilvl w:val="1"/>
          <w:numId w:val="4"/>
        </w:numPr>
        <w:shd w:val="clear" w:color="auto" w:fill="auto"/>
        <w:tabs>
          <w:tab w:val="left" w:pos="1647"/>
        </w:tabs>
        <w:spacing w:before="0" w:after="117" w:line="317" w:lineRule="exact"/>
        <w:ind w:left="500" w:right="540" w:firstLine="700"/>
      </w:pPr>
      <w: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5B65E7" w:rsidRDefault="005126C9">
      <w:pPr>
        <w:framePr w:h="7375"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05pt;height:368.8pt">
            <v:imagedata r:id="rId7" r:href="rId8"/>
          </v:shape>
        </w:pict>
      </w:r>
    </w:p>
    <w:p w:rsidR="005B65E7" w:rsidRDefault="005B65E7">
      <w:pPr>
        <w:rPr>
          <w:sz w:val="2"/>
          <w:szCs w:val="2"/>
        </w:rPr>
      </w:pPr>
    </w:p>
    <w:p w:rsidR="005B65E7" w:rsidRDefault="005B65E7">
      <w:pPr>
        <w:rPr>
          <w:sz w:val="2"/>
          <w:szCs w:val="2"/>
        </w:rPr>
      </w:pPr>
    </w:p>
    <w:sectPr w:rsidR="005B65E7" w:rsidSect="005B65E7">
      <w:type w:val="continuous"/>
      <w:pgSz w:w="11909" w:h="16838"/>
      <w:pgMar w:top="664" w:right="770" w:bottom="633" w:left="77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B64" w:rsidRDefault="00E10B64" w:rsidP="005B65E7">
      <w:r>
        <w:separator/>
      </w:r>
    </w:p>
  </w:endnote>
  <w:endnote w:type="continuationSeparator" w:id="0">
    <w:p w:rsidR="00E10B64" w:rsidRDefault="00E10B64" w:rsidP="005B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B64" w:rsidRDefault="00E10B64"/>
  </w:footnote>
  <w:footnote w:type="continuationSeparator" w:id="0">
    <w:p w:rsidR="00E10B64" w:rsidRDefault="00E10B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CB8"/>
    <w:multiLevelType w:val="multilevel"/>
    <w:tmpl w:val="FD9E4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917B61"/>
    <w:multiLevelType w:val="multilevel"/>
    <w:tmpl w:val="3BA81EC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AE046B"/>
    <w:multiLevelType w:val="multilevel"/>
    <w:tmpl w:val="4A3A22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8C2ED3"/>
    <w:multiLevelType w:val="multilevel"/>
    <w:tmpl w:val="38A46E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B65E7"/>
    <w:rsid w:val="005126C9"/>
    <w:rsid w:val="005B65E7"/>
    <w:rsid w:val="00E1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5E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65E7"/>
    <w:rPr>
      <w:color w:val="0066CC"/>
      <w:u w:val="single"/>
    </w:rPr>
  </w:style>
  <w:style w:type="character" w:customStyle="1" w:styleId="Exact">
    <w:name w:val="Основной текст Exact"/>
    <w:basedOn w:val="a0"/>
    <w:rsid w:val="005B6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B65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5B65E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36pt">
    <w:name w:val="Основной текст (3) + Интервал 6 pt"/>
    <w:basedOn w:val="3"/>
    <w:rsid w:val="005B65E7"/>
    <w:rPr>
      <w:color w:val="000000"/>
      <w:spacing w:val="120"/>
      <w:w w:val="100"/>
      <w:position w:val="0"/>
    </w:rPr>
  </w:style>
  <w:style w:type="character" w:customStyle="1" w:styleId="36pt0">
    <w:name w:val="Основной текст (3) + Интервал 6 pt"/>
    <w:basedOn w:val="3"/>
    <w:rsid w:val="005B65E7"/>
    <w:rPr>
      <w:color w:val="000000"/>
      <w:spacing w:val="120"/>
      <w:w w:val="100"/>
      <w:position w:val="0"/>
      <w:u w:val="single"/>
      <w:lang w:val="ru-RU"/>
    </w:rPr>
  </w:style>
  <w:style w:type="character" w:customStyle="1" w:styleId="31">
    <w:name w:val="Основной текст (3)"/>
    <w:basedOn w:val="3"/>
    <w:rsid w:val="005B65E7"/>
    <w:rPr>
      <w:color w:val="000000"/>
      <w:spacing w:val="0"/>
      <w:w w:val="100"/>
      <w:position w:val="0"/>
      <w:u w:val="single"/>
      <w:lang w:val="en-US"/>
    </w:rPr>
  </w:style>
  <w:style w:type="character" w:customStyle="1" w:styleId="32">
    <w:name w:val="Основной текст (3) + Не полужирный;Не курсив"/>
    <w:basedOn w:val="3"/>
    <w:rsid w:val="005B65E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5B65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 (2)_"/>
    <w:basedOn w:val="a0"/>
    <w:link w:val="120"/>
    <w:rsid w:val="005B65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5B65E7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21">
    <w:name w:val="Заголовок №1 (2)"/>
    <w:basedOn w:val="12"/>
    <w:rsid w:val="005B65E7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5B65E7"/>
    <w:pPr>
      <w:shd w:val="clear" w:color="auto" w:fill="FFFFFF"/>
      <w:spacing w:before="300" w:after="120" w:line="31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B65E7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B65E7"/>
    <w:pPr>
      <w:shd w:val="clear" w:color="auto" w:fill="FFFFFF"/>
      <w:spacing w:before="300" w:after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20">
    <w:name w:val="Заголовок №1 (2)"/>
    <w:basedOn w:val="a"/>
    <w:link w:val="12"/>
    <w:rsid w:val="005B65E7"/>
    <w:pPr>
      <w:shd w:val="clear" w:color="auto" w:fill="FFFFFF"/>
      <w:spacing w:before="66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rsid w:val="005B65E7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4914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2012-10-25T08:51:00Z</dcterms:created>
  <dcterms:modified xsi:type="dcterms:W3CDTF">2012-10-25T08:52:00Z</dcterms:modified>
</cp:coreProperties>
</file>